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2E" w:rsidRPr="00D029A2" w:rsidRDefault="0023492E" w:rsidP="0023492E">
      <w:pPr>
        <w:spacing w:after="0" w:line="240" w:lineRule="auto"/>
        <w:jc w:val="center"/>
        <w:rPr>
          <w:rFonts w:ascii="Times New Roman" w:hAnsi="Times New Roman"/>
          <w:sz w:val="28"/>
          <w:szCs w:val="28"/>
        </w:rPr>
      </w:pPr>
      <w:r w:rsidRPr="00D029A2">
        <w:rPr>
          <w:rFonts w:ascii="Times New Roman" w:hAnsi="Times New Roman"/>
          <w:noProof/>
          <w:sz w:val="28"/>
          <w:szCs w:val="28"/>
        </w:rPr>
        <w:drawing>
          <wp:anchor distT="0" distB="0" distL="114300" distR="114300" simplePos="0" relativeHeight="251659264" behindDoc="1" locked="0" layoutInCell="1" allowOverlap="1" wp14:anchorId="7C393A99" wp14:editId="3A89EB1B">
            <wp:simplePos x="0" y="0"/>
            <wp:positionH relativeFrom="column">
              <wp:posOffset>-775335</wp:posOffset>
            </wp:positionH>
            <wp:positionV relativeFrom="paragraph">
              <wp:posOffset>-89535</wp:posOffset>
            </wp:positionV>
            <wp:extent cx="1350645" cy="1350645"/>
            <wp:effectExtent l="0" t="0" r="1905" b="1905"/>
            <wp:wrapTight wrapText="bothSides">
              <wp:wrapPolygon edited="0">
                <wp:start x="0" y="0"/>
                <wp:lineTo x="0" y="21326"/>
                <wp:lineTo x="21326" y="21326"/>
                <wp:lineTo x="21326" y="0"/>
                <wp:lineTo x="0" y="0"/>
              </wp:wrapPolygon>
            </wp:wrapTight>
            <wp:docPr id="1" name="Рисунок 1" descr="D:\Со старого жёсткого\рабочий стол\Мои работы\Центру\ЛОГОТИП ИТ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 старого жёсткого\рабочий стол\Мои работы\Центру\ЛОГОТИП ИТО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9A2">
        <w:rPr>
          <w:rFonts w:ascii="Times New Roman" w:hAnsi="Times New Roman"/>
          <w:sz w:val="28"/>
          <w:szCs w:val="28"/>
        </w:rPr>
        <w:t>Муниципальное автономное учреждение</w:t>
      </w:r>
    </w:p>
    <w:p w:rsidR="00983D31" w:rsidRPr="00D029A2" w:rsidRDefault="0023492E" w:rsidP="0023492E">
      <w:pPr>
        <w:spacing w:after="0" w:line="240" w:lineRule="auto"/>
        <w:jc w:val="center"/>
        <w:rPr>
          <w:rFonts w:ascii="Times New Roman" w:hAnsi="Times New Roman"/>
          <w:sz w:val="28"/>
          <w:szCs w:val="28"/>
        </w:rPr>
      </w:pPr>
      <w:r w:rsidRPr="00D029A2">
        <w:rPr>
          <w:rFonts w:ascii="Times New Roman" w:hAnsi="Times New Roman"/>
          <w:sz w:val="28"/>
          <w:szCs w:val="28"/>
        </w:rPr>
        <w:t>дополнительного образования</w:t>
      </w:r>
    </w:p>
    <w:p w:rsidR="0023492E" w:rsidRPr="00D029A2" w:rsidRDefault="0023492E" w:rsidP="0023492E">
      <w:pPr>
        <w:spacing w:after="0" w:line="240" w:lineRule="auto"/>
        <w:jc w:val="center"/>
        <w:rPr>
          <w:rFonts w:ascii="Times New Roman" w:hAnsi="Times New Roman"/>
          <w:sz w:val="28"/>
          <w:szCs w:val="28"/>
        </w:rPr>
      </w:pPr>
      <w:r w:rsidRPr="00D029A2">
        <w:rPr>
          <w:rFonts w:ascii="Times New Roman" w:hAnsi="Times New Roman"/>
          <w:sz w:val="28"/>
          <w:szCs w:val="28"/>
        </w:rPr>
        <w:t>«Центр развития творчества детей и юношества</w:t>
      </w:r>
    </w:p>
    <w:p w:rsidR="0023492E" w:rsidRPr="00D029A2" w:rsidRDefault="00D029A2" w:rsidP="0023492E">
      <w:pPr>
        <w:spacing w:after="0" w:line="240" w:lineRule="auto"/>
        <w:jc w:val="center"/>
        <w:rPr>
          <w:rFonts w:ascii="Times New Roman" w:hAnsi="Times New Roman"/>
          <w:sz w:val="28"/>
          <w:szCs w:val="28"/>
        </w:rPr>
      </w:pPr>
      <w:r>
        <w:rPr>
          <w:rFonts w:ascii="Times New Roman" w:hAnsi="Times New Roman"/>
          <w:sz w:val="28"/>
          <w:szCs w:val="28"/>
        </w:rPr>
        <w:t>г</w:t>
      </w:r>
      <w:r w:rsidR="0023492E" w:rsidRPr="00D029A2">
        <w:rPr>
          <w:rFonts w:ascii="Times New Roman" w:hAnsi="Times New Roman"/>
          <w:sz w:val="28"/>
          <w:szCs w:val="28"/>
        </w:rPr>
        <w:t xml:space="preserve">орода </w:t>
      </w:r>
      <w:r>
        <w:rPr>
          <w:rFonts w:ascii="Times New Roman" w:hAnsi="Times New Roman"/>
          <w:sz w:val="28"/>
          <w:szCs w:val="28"/>
        </w:rPr>
        <w:t>Новотроицка О</w:t>
      </w:r>
      <w:r w:rsidR="0023492E" w:rsidRPr="00D029A2">
        <w:rPr>
          <w:rFonts w:ascii="Times New Roman" w:hAnsi="Times New Roman"/>
          <w:sz w:val="28"/>
          <w:szCs w:val="28"/>
        </w:rPr>
        <w:t>ренбургской области»</w:t>
      </w:r>
    </w:p>
    <w:p w:rsidR="0023492E" w:rsidRDefault="0023492E"/>
    <w:p w:rsidR="00D029A2" w:rsidRDefault="00D029A2"/>
    <w:p w:rsidR="00D029A2" w:rsidRDefault="00D029A2"/>
    <w:p w:rsidR="00D029A2" w:rsidRDefault="00D029A2"/>
    <w:p w:rsidR="00D029A2" w:rsidRDefault="00D029A2"/>
    <w:p w:rsidR="00D029A2" w:rsidRPr="00D029A2" w:rsidRDefault="00665882" w:rsidP="00D029A2">
      <w:pPr>
        <w:jc w:val="center"/>
        <w:rPr>
          <w:rFonts w:ascii="Times New Roman" w:hAnsi="Times New Roman"/>
          <w:b/>
          <w:sz w:val="36"/>
          <w:szCs w:val="36"/>
        </w:rPr>
      </w:pPr>
      <w:r>
        <w:rPr>
          <w:rFonts w:ascii="Times New Roman" w:hAnsi="Times New Roman"/>
          <w:b/>
          <w:sz w:val="36"/>
          <w:szCs w:val="36"/>
        </w:rPr>
        <w:t>Создание молодёжной телевизионной программы</w:t>
      </w:r>
    </w:p>
    <w:p w:rsidR="00D029A2" w:rsidRDefault="00D029A2" w:rsidP="00D029A2">
      <w:pPr>
        <w:jc w:val="center"/>
        <w:rPr>
          <w:rFonts w:ascii="Times New Roman" w:hAnsi="Times New Roman"/>
          <w:b/>
          <w:i/>
          <w:sz w:val="36"/>
          <w:szCs w:val="36"/>
        </w:rPr>
      </w:pPr>
      <w:r>
        <w:rPr>
          <w:rFonts w:ascii="Times New Roman" w:hAnsi="Times New Roman"/>
          <w:b/>
          <w:i/>
          <w:sz w:val="36"/>
          <w:szCs w:val="36"/>
        </w:rPr>
        <w:t>(методические</w:t>
      </w:r>
      <w:r w:rsidRPr="00D029A2">
        <w:rPr>
          <w:rFonts w:ascii="Times New Roman" w:hAnsi="Times New Roman"/>
          <w:b/>
          <w:i/>
          <w:sz w:val="36"/>
          <w:szCs w:val="36"/>
        </w:rPr>
        <w:t xml:space="preserve"> рекомендации)</w:t>
      </w:r>
    </w:p>
    <w:p w:rsidR="00D029A2" w:rsidRDefault="00D029A2" w:rsidP="00D029A2">
      <w:pPr>
        <w:jc w:val="center"/>
        <w:rPr>
          <w:rFonts w:ascii="Times New Roman" w:hAnsi="Times New Roman"/>
          <w:b/>
          <w:i/>
          <w:sz w:val="36"/>
          <w:szCs w:val="36"/>
        </w:rPr>
      </w:pPr>
    </w:p>
    <w:p w:rsidR="00D029A2" w:rsidRDefault="00D029A2" w:rsidP="00D029A2">
      <w:pPr>
        <w:jc w:val="center"/>
        <w:rPr>
          <w:rFonts w:ascii="Times New Roman" w:hAnsi="Times New Roman"/>
          <w:b/>
          <w:i/>
          <w:sz w:val="36"/>
          <w:szCs w:val="36"/>
        </w:rPr>
      </w:pPr>
      <w:r>
        <w:rPr>
          <w:noProof/>
        </w:rPr>
        <mc:AlternateContent>
          <mc:Choice Requires="wps">
            <w:drawing>
              <wp:inline distT="0" distB="0" distL="0" distR="0" wp14:anchorId="6CB053B3" wp14:editId="4387F343">
                <wp:extent cx="304800" cy="304800"/>
                <wp:effectExtent l="0" t="0" r="0" b="0"/>
                <wp:docPr id="2" name="Прямоугольник 2" descr="https://us.123rf.com/450wm/yupiramos/yupiramos1609/yupiramos160926250/63215706-man-tv-reportage-news-vector-illustration.jpg?ver=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us.123rf.com/450wm/yupiramos/yupiramos1609/yupiramos160926250/63215706-man-tv-reportage-news-vector-illustration.jpg?ver=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a5MgMAAFMGAAAOAAAAZHJzL2Uyb0RvYy54bWysVcFu2zgQvRfYfyB4l0UpsmwJUYLUjhcF&#10;0jZA2g+gJcrirkRqSdpKWhQo0GuBfkI/Yi+L3bbfoPxRh5Tt2Oml2F0dhCGHejNv5nF0en7b1GjD&#10;lOZSZDgYEYyYyGXBxSrDr18tvClG2lBR0FoKluE7pvH52S9PTrs2ZaGsZF0whQBE6LRrM1wZ06a+&#10;r/OKNVSPZMsEOEupGmpgqVZ+oWgH6E3th4TEfidV0SqZM61hdz448ZnDL0uWm5dlqZlBdYYhN+Pe&#10;yr2X9u2fndJ0pWhb8XybBv0XWTSUCwi6h5pTQ9Fa8R+gGp4rqWVpRrlsfFmWPGeOA7AJyCM2NxVt&#10;meMCxdHtvkz6/4PNX2yuFeJFhkOMBG2gRf3n+/f3n/ov/bf7D/2f/bf+n/uP/df+r/5vBGcKpnOo&#10;n+2Thkat9SgIT1Tp6ERj0jX+3brlijZSP1hBTJLjVRiHY+LHJ2EwnpDYa6jwzMZTrJXK0BXzBOu0&#10;t4H2SeXxul5ro6gBjY1+a1fnoLcstq3rIAdgcNNeK1t83V7J/HeNhJxVVKzYhW4BAWQJ1HZbSsmu&#10;YrSAGgYWwj/CsAsNaGjZPZcFFIOujXSNvS1VY2NAy9Ct08/dXj/s1qAcNk9INCWgshxcW9tGoOnu&#10;41Zp8yuTDbJGhhVk58Dp5kqb4ejuiI0l5AK4wz5Na3G0AZjDDoSGT63PJuEU9zYhyeX0chp5URhf&#10;ehGZz72LxSzy4kUwGc9P5rPZPHhn4wZRWvGiYMKG2ak/iH5OXdt7OOh2r38ta15YOJuSVqvlrFZo&#10;Q+H2LdzjSg6eh2P+cRquXsDlEaUgjMjTMPEW8XTiRYto7CUTMvVIkDxNYhIl0XxxTOmKC/bfKaEu&#10;w8k4HLsuHST9iBtxz4/caNpwA/Ot5k2GQRrw2EM0tQq8FIWzDeX1YB+Uwqb/UApo967RTq9WooP6&#10;l7K4A7kqCXIC5cHNAKOS6g1GHUy1DOs/1lQxjOpnAiSfBFFkx6BbRONJCAt16FkeeqjIASrDBqPB&#10;nJlhdK5bxVcVRApcYYS8gGtScidhe4WGrLaXCyaXY7KdsnY0Hq7dqYd/wdl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YShrky&#10;AwAAUwYAAA4AAAAAAAAAAAAAAAAALgIAAGRycy9lMm9Eb2MueG1sUEsBAi0AFAAGAAgAAAAhAEyg&#10;6SzYAAAAAwEAAA8AAAAAAAAAAAAAAAAAjAUAAGRycy9kb3ducmV2LnhtbFBLBQYAAAAABAAEAPMA&#10;AACRBgAAAAA=&#10;" filled="f" stroked="f">
                <o:lock v:ext="edit" aspectratio="t"/>
                <w10:anchorlock/>
              </v:rect>
            </w:pict>
          </mc:Fallback>
        </mc:AlternateContent>
      </w:r>
      <w:r w:rsidR="009352B2" w:rsidRPr="009352B2">
        <w:rPr>
          <w:rStyle w:val="a"/>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029A2" w:rsidRDefault="00D029A2" w:rsidP="00D029A2">
      <w:pPr>
        <w:spacing w:after="0"/>
        <w:jc w:val="right"/>
        <w:rPr>
          <w:rFonts w:ascii="Times New Roman" w:hAnsi="Times New Roman"/>
          <w:color w:val="000000"/>
          <w:sz w:val="28"/>
          <w:szCs w:val="28"/>
        </w:rPr>
      </w:pPr>
      <w:r w:rsidRPr="009352B2">
        <w:rPr>
          <w:rFonts w:ascii="Times New Roman" w:hAnsi="Times New Roman"/>
          <w:color w:val="000000"/>
          <w:sz w:val="28"/>
          <w:szCs w:val="28"/>
        </w:rPr>
        <w:t xml:space="preserve">Составитель: </w:t>
      </w:r>
      <w:proofErr w:type="spellStart"/>
      <w:r w:rsidRPr="009352B2">
        <w:rPr>
          <w:rFonts w:ascii="Times New Roman" w:hAnsi="Times New Roman"/>
          <w:color w:val="000000"/>
          <w:sz w:val="28"/>
          <w:szCs w:val="28"/>
        </w:rPr>
        <w:t>Пилич</w:t>
      </w:r>
      <w:proofErr w:type="spellEnd"/>
      <w:r w:rsidRPr="009352B2">
        <w:rPr>
          <w:rFonts w:ascii="Times New Roman" w:hAnsi="Times New Roman"/>
          <w:color w:val="000000"/>
          <w:sz w:val="28"/>
          <w:szCs w:val="28"/>
        </w:rPr>
        <w:t xml:space="preserve"> М.В.</w:t>
      </w:r>
    </w:p>
    <w:p w:rsidR="009352B2" w:rsidRPr="009352B2" w:rsidRDefault="009352B2" w:rsidP="00D029A2">
      <w:pPr>
        <w:spacing w:after="0"/>
        <w:jc w:val="right"/>
        <w:rPr>
          <w:rFonts w:ascii="Times New Roman" w:hAnsi="Times New Roman"/>
          <w:color w:val="000000"/>
          <w:sz w:val="28"/>
          <w:szCs w:val="28"/>
        </w:rPr>
      </w:pPr>
      <w:r>
        <w:rPr>
          <w:rFonts w:ascii="Times New Roman" w:hAnsi="Times New Roman"/>
          <w:color w:val="000000"/>
          <w:sz w:val="28"/>
          <w:szCs w:val="28"/>
        </w:rPr>
        <w:t>педагог дополнительного образования</w:t>
      </w:r>
    </w:p>
    <w:p w:rsidR="00D029A2" w:rsidRPr="00D029A2" w:rsidRDefault="00665882" w:rsidP="00D029A2">
      <w:pPr>
        <w:jc w:val="right"/>
        <w:rPr>
          <w:rFonts w:ascii="Times New Roman" w:hAnsi="Times New Roman"/>
          <w:b/>
          <w:i/>
          <w:sz w:val="36"/>
          <w:szCs w:val="36"/>
        </w:rPr>
      </w:pPr>
      <w:r>
        <w:rPr>
          <w:noProof/>
        </w:rPr>
        <w:drawing>
          <wp:anchor distT="0" distB="0" distL="114300" distR="114300" simplePos="0" relativeHeight="251666432" behindDoc="1" locked="0" layoutInCell="1" allowOverlap="1" wp14:anchorId="7C77188C" wp14:editId="7FF5A353">
            <wp:simplePos x="0" y="0"/>
            <wp:positionH relativeFrom="column">
              <wp:posOffset>-685165</wp:posOffset>
            </wp:positionH>
            <wp:positionV relativeFrom="paragraph">
              <wp:posOffset>140970</wp:posOffset>
            </wp:positionV>
            <wp:extent cx="4044315" cy="4044315"/>
            <wp:effectExtent l="0" t="0" r="0" b="0"/>
            <wp:wrapTight wrapText="bothSides">
              <wp:wrapPolygon edited="0">
                <wp:start x="0" y="0"/>
                <wp:lineTo x="0" y="21468"/>
                <wp:lineTo x="21468" y="21468"/>
                <wp:lineTo x="21468" y="0"/>
                <wp:lineTo x="0" y="0"/>
              </wp:wrapPolygon>
            </wp:wrapTight>
            <wp:docPr id="9" name="Рисунок 9" descr="https://st2.depositphotos.com/1510192/6231/v/950/depositphotos_62317553-stock-illustration-background-with-journalism-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2.depositphotos.com/1510192/6231/v/950/depositphotos_62317553-stock-illustration-background-with-journalism-ico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4315" cy="404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9A2" w:rsidRDefault="00D029A2"/>
    <w:p w:rsidR="00D029A2" w:rsidRDefault="00D029A2"/>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Default="0023492E"/>
    <w:p w:rsidR="0023492E" w:rsidRPr="009352B2" w:rsidRDefault="0023492E" w:rsidP="009352B2">
      <w:pPr>
        <w:jc w:val="center"/>
        <w:rPr>
          <w:rFonts w:ascii="Times New Roman" w:hAnsi="Times New Roman"/>
          <w:sz w:val="28"/>
        </w:rPr>
      </w:pPr>
    </w:p>
    <w:p w:rsidR="0023492E" w:rsidRDefault="009352B2" w:rsidP="009352B2">
      <w:pPr>
        <w:jc w:val="center"/>
        <w:rPr>
          <w:rFonts w:ascii="Times New Roman" w:hAnsi="Times New Roman"/>
          <w:sz w:val="28"/>
        </w:rPr>
      </w:pPr>
      <w:proofErr w:type="spellStart"/>
      <w:r w:rsidRPr="009352B2">
        <w:rPr>
          <w:rFonts w:ascii="Times New Roman" w:hAnsi="Times New Roman"/>
          <w:sz w:val="28"/>
        </w:rPr>
        <w:t>г</w:t>
      </w:r>
      <w:proofErr w:type="gramStart"/>
      <w:r w:rsidRPr="009352B2">
        <w:rPr>
          <w:rFonts w:ascii="Times New Roman" w:hAnsi="Times New Roman"/>
          <w:sz w:val="28"/>
        </w:rPr>
        <w:t>.</w:t>
      </w:r>
      <w:r w:rsidR="00665882">
        <w:rPr>
          <w:rFonts w:ascii="Times New Roman" w:hAnsi="Times New Roman"/>
          <w:sz w:val="28"/>
        </w:rPr>
        <w:t>Н</w:t>
      </w:r>
      <w:proofErr w:type="gramEnd"/>
      <w:r w:rsidR="00665882">
        <w:rPr>
          <w:rFonts w:ascii="Times New Roman" w:hAnsi="Times New Roman"/>
          <w:sz w:val="28"/>
        </w:rPr>
        <w:t>овотроицк</w:t>
      </w:r>
      <w:proofErr w:type="spellEnd"/>
      <w:r w:rsidR="00665882">
        <w:rPr>
          <w:rFonts w:ascii="Times New Roman" w:hAnsi="Times New Roman"/>
          <w:sz w:val="28"/>
        </w:rPr>
        <w:t>, 2018</w:t>
      </w:r>
      <w:r w:rsidR="00A5127B">
        <w:rPr>
          <w:rFonts w:ascii="Times New Roman" w:hAnsi="Times New Roman"/>
          <w:sz w:val="28"/>
        </w:rPr>
        <w:t xml:space="preserve"> </w:t>
      </w:r>
      <w:r>
        <w:rPr>
          <w:rFonts w:ascii="Times New Roman" w:hAnsi="Times New Roman"/>
          <w:sz w:val="28"/>
        </w:rPr>
        <w:t>г.</w:t>
      </w:r>
    </w:p>
    <w:p w:rsidR="009A07AE" w:rsidRDefault="009A07AE" w:rsidP="009352B2">
      <w:pPr>
        <w:rPr>
          <w:rFonts w:ascii="Times New Roman" w:hAnsi="Times New Roman"/>
          <w:sz w:val="28"/>
          <w:szCs w:val="28"/>
        </w:rPr>
      </w:pPr>
    </w:p>
    <w:p w:rsidR="009352B2" w:rsidRDefault="009352B2" w:rsidP="009352B2">
      <w:pPr>
        <w:rPr>
          <w:rFonts w:ascii="Times New Roman" w:hAnsi="Times New Roman"/>
          <w:sz w:val="28"/>
          <w:szCs w:val="28"/>
        </w:rPr>
      </w:pPr>
      <w:r>
        <w:rPr>
          <w:rFonts w:ascii="Times New Roman" w:hAnsi="Times New Roman"/>
          <w:sz w:val="28"/>
          <w:szCs w:val="28"/>
        </w:rPr>
        <w:t>Утверждено на методическом</w:t>
      </w:r>
      <w:r>
        <w:rPr>
          <w:rFonts w:ascii="Times New Roman" w:hAnsi="Times New Roman"/>
          <w:sz w:val="28"/>
          <w:szCs w:val="28"/>
        </w:rPr>
        <w:t xml:space="preserve"> совет</w:t>
      </w:r>
      <w:r w:rsidR="00A5127B">
        <w:rPr>
          <w:rFonts w:ascii="Times New Roman" w:hAnsi="Times New Roman"/>
          <w:sz w:val="28"/>
          <w:szCs w:val="28"/>
        </w:rPr>
        <w:t>е МАУДО ЦРТДЮ. Протокол № 4 от 1</w:t>
      </w:r>
      <w:r w:rsidR="00665882">
        <w:rPr>
          <w:rFonts w:ascii="Times New Roman" w:hAnsi="Times New Roman"/>
          <w:sz w:val="28"/>
          <w:szCs w:val="28"/>
        </w:rPr>
        <w:t>3</w:t>
      </w:r>
      <w:r w:rsidR="00A5127B">
        <w:rPr>
          <w:rFonts w:ascii="Times New Roman" w:hAnsi="Times New Roman"/>
          <w:sz w:val="28"/>
          <w:szCs w:val="28"/>
        </w:rPr>
        <w:t>.</w:t>
      </w:r>
      <w:r w:rsidR="00665882">
        <w:rPr>
          <w:rFonts w:ascii="Times New Roman" w:hAnsi="Times New Roman"/>
          <w:sz w:val="28"/>
          <w:szCs w:val="28"/>
        </w:rPr>
        <w:t>11</w:t>
      </w:r>
      <w:r>
        <w:rPr>
          <w:rFonts w:ascii="Times New Roman" w:hAnsi="Times New Roman"/>
          <w:sz w:val="28"/>
          <w:szCs w:val="28"/>
        </w:rPr>
        <w:t>.2</w:t>
      </w:r>
      <w:r w:rsidR="00A5127B">
        <w:rPr>
          <w:rFonts w:ascii="Times New Roman" w:hAnsi="Times New Roman"/>
          <w:sz w:val="28"/>
          <w:szCs w:val="28"/>
        </w:rPr>
        <w:t>01</w:t>
      </w:r>
      <w:r w:rsidR="00665882">
        <w:rPr>
          <w:rFonts w:ascii="Times New Roman" w:hAnsi="Times New Roman"/>
          <w:sz w:val="28"/>
          <w:szCs w:val="28"/>
        </w:rPr>
        <w:t>8</w:t>
      </w:r>
      <w:r>
        <w:rPr>
          <w:rFonts w:ascii="Times New Roman" w:hAnsi="Times New Roman"/>
          <w:sz w:val="28"/>
          <w:szCs w:val="28"/>
        </w:rPr>
        <w:t>г.</w:t>
      </w:r>
    </w:p>
    <w:p w:rsidR="009352B2" w:rsidRDefault="009352B2" w:rsidP="009352B2">
      <w:pPr>
        <w:rPr>
          <w:rFonts w:ascii="Times New Roman" w:hAnsi="Times New Roman"/>
          <w:sz w:val="28"/>
          <w:szCs w:val="28"/>
        </w:rPr>
      </w:pPr>
    </w:p>
    <w:p w:rsidR="009352B2" w:rsidRDefault="009352B2" w:rsidP="009352B2">
      <w:pPr>
        <w:rPr>
          <w:rFonts w:ascii="Times New Roman" w:hAnsi="Times New Roman"/>
          <w:sz w:val="28"/>
          <w:szCs w:val="28"/>
        </w:rPr>
      </w:pPr>
      <w:r>
        <w:rPr>
          <w:rFonts w:ascii="Times New Roman" w:hAnsi="Times New Roman"/>
          <w:sz w:val="28"/>
          <w:szCs w:val="28"/>
        </w:rPr>
        <w:t>Данные рекомендации составлены с целью оказания методической помощи педагогам дополнительного образования.</w:t>
      </w:r>
    </w:p>
    <w:p w:rsidR="009352B2" w:rsidRDefault="009352B2" w:rsidP="009352B2">
      <w:pPr>
        <w:jc w:val="center"/>
        <w:rPr>
          <w:rFonts w:ascii="Times New Roman" w:hAnsi="Times New Roman"/>
          <w:sz w:val="28"/>
          <w:szCs w:val="28"/>
        </w:rPr>
      </w:pPr>
    </w:p>
    <w:p w:rsidR="009352B2" w:rsidRPr="009352B2" w:rsidRDefault="009352B2" w:rsidP="009352B2">
      <w:pPr>
        <w:jc w:val="center"/>
        <w:rPr>
          <w:rFonts w:ascii="Times New Roman" w:hAnsi="Times New Roman"/>
          <w:sz w:val="28"/>
        </w:rPr>
      </w:pPr>
    </w:p>
    <w:p w:rsidR="0023492E" w:rsidRDefault="0023492E"/>
    <w:p w:rsidR="0023492E" w:rsidRDefault="0023492E"/>
    <w:p w:rsidR="0023492E" w:rsidRDefault="0023492E"/>
    <w:p w:rsidR="009352B2" w:rsidRDefault="009352B2"/>
    <w:p w:rsidR="009352B2" w:rsidRDefault="009352B2"/>
    <w:p w:rsidR="009352B2" w:rsidRDefault="009352B2"/>
    <w:p w:rsidR="009352B2" w:rsidRDefault="009352B2"/>
    <w:p w:rsidR="009352B2" w:rsidRDefault="009352B2"/>
    <w:p w:rsidR="009352B2" w:rsidRDefault="009352B2"/>
    <w:p w:rsidR="009352B2" w:rsidRDefault="009352B2"/>
    <w:p w:rsidR="009352B2" w:rsidRDefault="009352B2"/>
    <w:p w:rsidR="009352B2" w:rsidRDefault="009352B2"/>
    <w:p w:rsidR="009352B2" w:rsidRDefault="009352B2"/>
    <w:p w:rsidR="009352B2" w:rsidRDefault="009352B2"/>
    <w:p w:rsidR="009352B2" w:rsidRDefault="009352B2"/>
    <w:p w:rsidR="0023492E" w:rsidRDefault="0023492E"/>
    <w:p w:rsidR="0023492E" w:rsidRDefault="0023492E"/>
    <w:p w:rsidR="0023492E" w:rsidRDefault="0023492E"/>
    <w:p w:rsidR="0023492E" w:rsidRDefault="0023492E"/>
    <w:p w:rsidR="0023492E" w:rsidRDefault="0023492E"/>
    <w:p w:rsidR="0023492E" w:rsidRDefault="0023492E" w:rsidP="0023492E">
      <w:pPr>
        <w:spacing w:after="0"/>
        <w:jc w:val="right"/>
        <w:rPr>
          <w:rFonts w:ascii="Times New Roman" w:hAnsi="Times New Roman"/>
          <w:i/>
          <w:color w:val="000000"/>
          <w:sz w:val="28"/>
          <w:szCs w:val="28"/>
        </w:rPr>
      </w:pPr>
    </w:p>
    <w:p w:rsidR="009352B2" w:rsidRDefault="009352B2" w:rsidP="0023492E">
      <w:pPr>
        <w:spacing w:after="0"/>
        <w:ind w:firstLine="567"/>
        <w:jc w:val="both"/>
        <w:rPr>
          <w:rFonts w:ascii="Times New Roman" w:hAnsi="Times New Roman"/>
          <w:color w:val="000000"/>
          <w:sz w:val="28"/>
          <w:szCs w:val="28"/>
        </w:rPr>
      </w:pPr>
    </w:p>
    <w:p w:rsidR="00AE2CF5" w:rsidRDefault="00AE2CF5" w:rsidP="00AE2CF5">
      <w:pPr>
        <w:spacing w:after="0"/>
        <w:ind w:firstLine="709"/>
        <w:jc w:val="both"/>
        <w:rPr>
          <w:rFonts w:ascii="Times New Roman" w:hAnsi="Times New Roman"/>
          <w:i/>
          <w:iCs/>
          <w:color w:val="000000"/>
          <w:sz w:val="28"/>
          <w:szCs w:val="28"/>
        </w:rPr>
      </w:pPr>
    </w:p>
    <w:p w:rsidR="00665882" w:rsidRDefault="00665882" w:rsidP="00665882">
      <w:pPr>
        <w:widowControl w:val="0"/>
        <w:spacing w:after="0"/>
        <w:ind w:firstLine="709"/>
        <w:jc w:val="both"/>
        <w:rPr>
          <w:rFonts w:ascii="Times New Roman" w:hAnsi="Times New Roman"/>
          <w:sz w:val="28"/>
          <w:szCs w:val="28"/>
        </w:rPr>
      </w:pPr>
      <w:r>
        <w:rPr>
          <w:rFonts w:ascii="Times New Roman" w:hAnsi="Times New Roman"/>
          <w:sz w:val="28"/>
          <w:szCs w:val="28"/>
        </w:rPr>
        <w:t>Главная  задача молодежной программы – создание телепроекта именно для молодежи. Без заимствования федеральных и иностранных сюжетов. Ставка – на темы, интересные активной молодежи</w:t>
      </w:r>
    </w:p>
    <w:p w:rsidR="00665882" w:rsidRDefault="00665882" w:rsidP="00665882">
      <w:pPr>
        <w:widowControl w:val="0"/>
        <w:spacing w:after="0"/>
        <w:ind w:firstLine="709"/>
        <w:jc w:val="both"/>
        <w:rPr>
          <w:rFonts w:ascii="Times New Roman" w:hAnsi="Times New Roman"/>
          <w:sz w:val="28"/>
          <w:szCs w:val="28"/>
        </w:rPr>
      </w:pPr>
      <w:r>
        <w:rPr>
          <w:rFonts w:ascii="Times New Roman" w:hAnsi="Times New Roman"/>
          <w:sz w:val="28"/>
          <w:szCs w:val="28"/>
        </w:rPr>
        <w:t xml:space="preserve"> Инициатором продвижения и развития молодежных программ должна быть сама молодежь, учитывая свои постоянно меняющиеся вкусы, интересы, приоритеты и проблемы. Это </w:t>
      </w:r>
      <w:proofErr w:type="spellStart"/>
      <w:r>
        <w:rPr>
          <w:rFonts w:ascii="Times New Roman" w:hAnsi="Times New Roman"/>
          <w:sz w:val="28"/>
          <w:szCs w:val="28"/>
        </w:rPr>
        <w:t>медиапространство</w:t>
      </w:r>
      <w:proofErr w:type="spellEnd"/>
      <w:r>
        <w:rPr>
          <w:rFonts w:ascii="Times New Roman" w:hAnsi="Times New Roman"/>
          <w:sz w:val="28"/>
          <w:szCs w:val="28"/>
        </w:rPr>
        <w:t xml:space="preserve">, свободное от стереотипов и табу, профессиональных рамок и шаблонов, навязываемых бывалыми журналистами. </w:t>
      </w:r>
    </w:p>
    <w:p w:rsidR="00665882" w:rsidRDefault="00665882" w:rsidP="00665882">
      <w:pPr>
        <w:widowControl w:val="0"/>
        <w:spacing w:after="0"/>
        <w:ind w:firstLine="709"/>
        <w:jc w:val="both"/>
        <w:rPr>
          <w:rFonts w:ascii="Times New Roman" w:hAnsi="Times New Roman"/>
          <w:sz w:val="28"/>
          <w:szCs w:val="28"/>
        </w:rPr>
      </w:pPr>
    </w:p>
    <w:p w:rsidR="00665882" w:rsidRDefault="00665882" w:rsidP="00665882">
      <w:pPr>
        <w:widowControl w:val="0"/>
        <w:spacing w:after="0"/>
        <w:ind w:firstLine="709"/>
        <w:jc w:val="both"/>
        <w:rPr>
          <w:rFonts w:ascii="Times New Roman" w:hAnsi="Times New Roman"/>
          <w:sz w:val="28"/>
          <w:szCs w:val="28"/>
        </w:rPr>
      </w:pPr>
    </w:p>
    <w:p w:rsidR="00665882" w:rsidRDefault="00665882" w:rsidP="00665882">
      <w:pPr>
        <w:widowControl w:val="0"/>
        <w:spacing w:after="0"/>
        <w:jc w:val="both"/>
        <w:rPr>
          <w:rFonts w:ascii="Times New Roman" w:hAnsi="Times New Roman"/>
          <w:sz w:val="28"/>
          <w:szCs w:val="28"/>
        </w:rPr>
      </w:pPr>
      <w:r>
        <w:rPr>
          <w:rFonts w:ascii="Times New Roman" w:hAnsi="Times New Roman"/>
          <w:sz w:val="28"/>
          <w:szCs w:val="28"/>
        </w:rPr>
        <w:t>Молодежное ТВ должно привлекать молодежь творческую, формирующую телепродукты самостоятельно.</w:t>
      </w:r>
    </w:p>
    <w:p w:rsidR="00665882" w:rsidRDefault="00665882" w:rsidP="00665882">
      <w:pPr>
        <w:widowControl w:val="0"/>
        <w:spacing w:after="0"/>
        <w:ind w:firstLine="709"/>
        <w:jc w:val="both"/>
        <w:rPr>
          <w:rFonts w:ascii="Times New Roman" w:hAnsi="Times New Roman"/>
          <w:sz w:val="28"/>
          <w:szCs w:val="28"/>
        </w:rPr>
      </w:pPr>
      <w:r>
        <w:rPr>
          <w:noProof/>
        </w:rPr>
        <w:drawing>
          <wp:anchor distT="0" distB="0" distL="114300" distR="114300" simplePos="0" relativeHeight="251664384" behindDoc="1" locked="0" layoutInCell="1" allowOverlap="1">
            <wp:simplePos x="0" y="0"/>
            <wp:positionH relativeFrom="column">
              <wp:posOffset>32385</wp:posOffset>
            </wp:positionH>
            <wp:positionV relativeFrom="paragraph">
              <wp:posOffset>194945</wp:posOffset>
            </wp:positionV>
            <wp:extent cx="4077970" cy="2716530"/>
            <wp:effectExtent l="0" t="0" r="0" b="7620"/>
            <wp:wrapTight wrapText="bothSides">
              <wp:wrapPolygon edited="0">
                <wp:start x="0" y="0"/>
                <wp:lineTo x="0" y="21509"/>
                <wp:lineTo x="21492" y="21509"/>
                <wp:lineTo x="2149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70" cy="2716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Расчет на молодежную аудиторию определяет то, какой будет программа.  Корреспонденты телепрограммы должны быть представителями молодежи. Нужны яркие, веселые, общительные личности с активной жизненной позицией.</w:t>
      </w:r>
      <w:r w:rsidRPr="00414C66">
        <w:rPr>
          <w:rFonts w:ascii="Times New Roman" w:hAnsi="Times New Roman"/>
          <w:sz w:val="28"/>
          <w:szCs w:val="28"/>
        </w:rPr>
        <w:t xml:space="preserve"> </w:t>
      </w:r>
      <w:r>
        <w:rPr>
          <w:rFonts w:ascii="Times New Roman" w:hAnsi="Times New Roman"/>
          <w:sz w:val="28"/>
          <w:szCs w:val="28"/>
        </w:rPr>
        <w:t>Молодые люди должны выступать основным модератором телевизионных СМИ. А телевидение в свою очередь - модератором молодежи. Молодежное телевидение должно быть открыто для любого конструктивного диалога. Также м</w:t>
      </w:r>
      <w:r>
        <w:rPr>
          <w:rFonts w:ascii="Times New Roman" w:hAnsi="Times New Roman"/>
          <w:bCs/>
          <w:sz w:val="28"/>
          <w:szCs w:val="28"/>
        </w:rPr>
        <w:t>олодежное ТВ не должно претендовать на роль цензора. Л</w:t>
      </w:r>
      <w:r>
        <w:rPr>
          <w:rFonts w:ascii="Times New Roman" w:hAnsi="Times New Roman"/>
          <w:sz w:val="28"/>
          <w:szCs w:val="28"/>
        </w:rPr>
        <w:t xml:space="preserve">юбые СМИ - отличный полигон для испытания любых идей, для проверки целей и вырабатывания смыслов. И, конечно, не стоит в молодежной программе учить молодежь. </w:t>
      </w:r>
      <w:r>
        <w:rPr>
          <w:noProof/>
        </w:rPr>
        <w:drawing>
          <wp:anchor distT="0" distB="0" distL="114300" distR="114300" simplePos="0" relativeHeight="251663360" behindDoc="1" locked="0" layoutInCell="1" allowOverlap="1">
            <wp:simplePos x="0" y="0"/>
            <wp:positionH relativeFrom="column">
              <wp:posOffset>582295</wp:posOffset>
            </wp:positionH>
            <wp:positionV relativeFrom="paragraph">
              <wp:posOffset>1243330</wp:posOffset>
            </wp:positionV>
            <wp:extent cx="4589780" cy="2581275"/>
            <wp:effectExtent l="0" t="0" r="1270" b="9525"/>
            <wp:wrapTight wrapText="bothSides">
              <wp:wrapPolygon edited="0">
                <wp:start x="0" y="0"/>
                <wp:lineTo x="0" y="21520"/>
                <wp:lineTo x="21516" y="21520"/>
                <wp:lineTo x="21516"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9780" cy="2581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Очень выразительно в телевидении закадровое авторское </w:t>
      </w:r>
      <w:r w:rsidRPr="00414C66">
        <w:rPr>
          <w:rFonts w:ascii="Times New Roman" w:hAnsi="Times New Roman"/>
          <w:sz w:val="28"/>
          <w:szCs w:val="28"/>
        </w:rPr>
        <w:t>«</w:t>
      </w:r>
      <w:r>
        <w:rPr>
          <w:rFonts w:ascii="Times New Roman" w:hAnsi="Times New Roman"/>
          <w:sz w:val="28"/>
          <w:szCs w:val="28"/>
        </w:rPr>
        <w:t>Я</w:t>
      </w:r>
      <w:r w:rsidRPr="00414C66">
        <w:rPr>
          <w:rFonts w:ascii="Times New Roman" w:hAnsi="Times New Roman"/>
          <w:sz w:val="28"/>
          <w:szCs w:val="28"/>
        </w:rPr>
        <w:t xml:space="preserve">». </w:t>
      </w:r>
      <w:r>
        <w:rPr>
          <w:rFonts w:ascii="Times New Roman" w:hAnsi="Times New Roman"/>
          <w:sz w:val="28"/>
          <w:szCs w:val="28"/>
        </w:rPr>
        <w:t xml:space="preserve">Эта форма особенно близка телевизионной аудитории. Она определенным образом настраивает зрителей, располагает их </w:t>
      </w:r>
      <w:r>
        <w:rPr>
          <w:rFonts w:ascii="Times New Roman" w:hAnsi="Times New Roman"/>
          <w:sz w:val="28"/>
          <w:szCs w:val="28"/>
        </w:rPr>
        <w:lastRenderedPageBreak/>
        <w:t>к ведущему рассказ как к собеседнику, вызывает к нему доверие. В этой форме заложены неисчерпаемые эмоциональные возможности, умение использовать их чрезвычайно важно.</w:t>
      </w:r>
    </w:p>
    <w:p w:rsidR="00665882" w:rsidRPr="00665882" w:rsidRDefault="00665882" w:rsidP="00665882">
      <w:pPr>
        <w:widowControl w:val="0"/>
        <w:spacing w:after="0"/>
        <w:ind w:firstLine="709"/>
        <w:jc w:val="both"/>
      </w:pPr>
      <w:r>
        <w:t> </w:t>
      </w:r>
    </w:p>
    <w:p w:rsidR="00665882" w:rsidRDefault="00665882" w:rsidP="00665882">
      <w:pPr>
        <w:widowControl w:val="0"/>
        <w:spacing w:after="0"/>
        <w:ind w:firstLine="709"/>
        <w:jc w:val="both"/>
        <w:rPr>
          <w:rFonts w:ascii="Times New Roman" w:hAnsi="Times New Roman"/>
          <w:sz w:val="28"/>
          <w:szCs w:val="28"/>
        </w:rPr>
      </w:pPr>
      <w:r>
        <w:rPr>
          <w:rFonts w:ascii="Times New Roman" w:hAnsi="Times New Roman"/>
          <w:sz w:val="28"/>
          <w:szCs w:val="28"/>
        </w:rPr>
        <w:t xml:space="preserve">Телеведущий должен обладать такими необходимыми качествами как ум, находчивость, обаяние, юмор, умение заинтересовать. Именно он пропускает через себя материал и преподносит в интересной форме, создает контакт со зрителями, умеет улавливать их настроения и ожидания. В программе образ ведущего выстроен в соответствии с тем, как одевается большая часть молодежи. Ведь соавтором программы может стать любой человек, поэтому не нужно </w:t>
      </w:r>
      <w:r w:rsidRPr="00DC4533">
        <w:rPr>
          <w:rFonts w:ascii="Times New Roman" w:hAnsi="Times New Roman"/>
          <w:sz w:val="28"/>
          <w:szCs w:val="28"/>
        </w:rPr>
        <w:t>«</w:t>
      </w:r>
      <w:r>
        <w:rPr>
          <w:rFonts w:ascii="Times New Roman" w:hAnsi="Times New Roman"/>
          <w:sz w:val="28"/>
          <w:szCs w:val="28"/>
        </w:rPr>
        <w:t>возводить стены</w:t>
      </w:r>
      <w:r w:rsidRPr="00DC4533">
        <w:rPr>
          <w:rFonts w:ascii="Times New Roman" w:hAnsi="Times New Roman"/>
          <w:sz w:val="28"/>
          <w:szCs w:val="28"/>
        </w:rPr>
        <w:t xml:space="preserve">» </w:t>
      </w:r>
      <w:r>
        <w:rPr>
          <w:rFonts w:ascii="Times New Roman" w:hAnsi="Times New Roman"/>
          <w:sz w:val="28"/>
          <w:szCs w:val="28"/>
        </w:rPr>
        <w:t xml:space="preserve">между ведущим и зрителем. Ведущий программы может создавать свой образ, искусно владея не только словом, но и мимикой, жестами. Он должен сам выбирать места съемок, сопровождать материалы современной музыкой и шумовыми эффектами. </w:t>
      </w:r>
    </w:p>
    <w:p w:rsidR="00665882" w:rsidRDefault="00665882" w:rsidP="00665882">
      <w:pPr>
        <w:spacing w:after="0"/>
        <w:ind w:firstLine="709"/>
        <w:jc w:val="both"/>
        <w:rPr>
          <w:rFonts w:ascii="Times New Roman" w:hAnsi="Times New Roman"/>
          <w:sz w:val="28"/>
          <w:szCs w:val="28"/>
        </w:rPr>
      </w:pPr>
      <w:r>
        <w:rPr>
          <w:noProof/>
        </w:rPr>
        <w:drawing>
          <wp:anchor distT="0" distB="0" distL="114300" distR="114300" simplePos="0" relativeHeight="251665408" behindDoc="1" locked="0" layoutInCell="1" allowOverlap="1">
            <wp:simplePos x="0" y="0"/>
            <wp:positionH relativeFrom="column">
              <wp:posOffset>-213995</wp:posOffset>
            </wp:positionH>
            <wp:positionV relativeFrom="paragraph">
              <wp:posOffset>531495</wp:posOffset>
            </wp:positionV>
            <wp:extent cx="4341495" cy="2892425"/>
            <wp:effectExtent l="0" t="0" r="1905" b="3175"/>
            <wp:wrapTight wrapText="bothSides">
              <wp:wrapPolygon edited="0">
                <wp:start x="0" y="0"/>
                <wp:lineTo x="0" y="21481"/>
                <wp:lineTo x="21515" y="21481"/>
                <wp:lineTo x="2151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1495" cy="2892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Для молодежной информационно-развлекательной программы требуется неофициальный тип отношений. Ведущий – </w:t>
      </w:r>
      <w:r w:rsidRPr="00DC4533">
        <w:rPr>
          <w:rFonts w:ascii="Times New Roman" w:hAnsi="Times New Roman"/>
          <w:sz w:val="28"/>
          <w:szCs w:val="28"/>
        </w:rPr>
        <w:t>«</w:t>
      </w:r>
      <w:r>
        <w:rPr>
          <w:rFonts w:ascii="Times New Roman" w:hAnsi="Times New Roman"/>
          <w:sz w:val="28"/>
          <w:szCs w:val="28"/>
        </w:rPr>
        <w:t>свой парень</w:t>
      </w:r>
      <w:r w:rsidRPr="00DC4533">
        <w:rPr>
          <w:rFonts w:ascii="Times New Roman" w:hAnsi="Times New Roman"/>
          <w:sz w:val="28"/>
          <w:szCs w:val="28"/>
        </w:rPr>
        <w:t xml:space="preserve">», </w:t>
      </w:r>
      <w:r>
        <w:rPr>
          <w:rFonts w:ascii="Times New Roman" w:hAnsi="Times New Roman"/>
          <w:sz w:val="28"/>
          <w:szCs w:val="28"/>
        </w:rPr>
        <w:t xml:space="preserve">он из той же среды общения, что и зрители. Но при этом ведущий не использует молодежный сленг. Не всегда его использование оправдано. Культура речи зависит от общей культуры, развитости и грамотности ее носителей. Как правило, если учащийся, употребляя сленг, не претендует на юмористическую окраску сказанного, то использование сленга не оправдано. Ведущий молодежной программы обязательно импровизирует, ведь никакой зритель не поверит монотонному воспроизведению давно заученных слов. Выступающий создает иллюзию того, будто он рассказывает своим друзьям о последних </w:t>
      </w:r>
      <w:proofErr w:type="gramStart"/>
      <w:r>
        <w:rPr>
          <w:rFonts w:ascii="Times New Roman" w:hAnsi="Times New Roman"/>
          <w:sz w:val="28"/>
          <w:szCs w:val="28"/>
        </w:rPr>
        <w:t>новостях</w:t>
      </w:r>
      <w:proofErr w:type="gramEnd"/>
      <w:r>
        <w:rPr>
          <w:rFonts w:ascii="Times New Roman" w:hAnsi="Times New Roman"/>
          <w:sz w:val="28"/>
          <w:szCs w:val="28"/>
        </w:rPr>
        <w:t xml:space="preserve"> произошедших за последние две недели. Главное при этом, </w:t>
      </w:r>
      <w:proofErr w:type="gramStart"/>
      <w:r>
        <w:rPr>
          <w:rFonts w:ascii="Times New Roman" w:hAnsi="Times New Roman"/>
          <w:sz w:val="28"/>
          <w:szCs w:val="28"/>
        </w:rPr>
        <w:t>соблюдать чувство меры</w:t>
      </w:r>
      <w:proofErr w:type="gramEnd"/>
      <w:r>
        <w:rPr>
          <w:rFonts w:ascii="Times New Roman" w:hAnsi="Times New Roman"/>
          <w:sz w:val="28"/>
          <w:szCs w:val="28"/>
        </w:rPr>
        <w:t xml:space="preserve"> в использовании средств разговорного стиля. </w:t>
      </w:r>
    </w:p>
    <w:p w:rsidR="00665882" w:rsidRPr="00DD79C2" w:rsidRDefault="00665882" w:rsidP="00665882">
      <w:pPr>
        <w:widowControl w:val="0"/>
        <w:spacing w:after="0"/>
        <w:ind w:firstLine="709"/>
        <w:jc w:val="center"/>
        <w:rPr>
          <w:rFonts w:ascii="Times New Roman" w:hAnsi="Times New Roman"/>
          <w:b/>
          <w:sz w:val="28"/>
          <w:szCs w:val="28"/>
        </w:rPr>
      </w:pPr>
      <w:r>
        <w:rPr>
          <w:rFonts w:ascii="Times New Roman" w:hAnsi="Times New Roman"/>
          <w:b/>
          <w:sz w:val="28"/>
          <w:szCs w:val="28"/>
        </w:rPr>
        <w:t>Программа телестудии «Кадр»  «Вектор молодежи»</w:t>
      </w:r>
    </w:p>
    <w:p w:rsidR="00665882" w:rsidRDefault="00665882" w:rsidP="00665882">
      <w:pPr>
        <w:widowControl w:val="0"/>
        <w:spacing w:after="0"/>
        <w:ind w:firstLine="709"/>
        <w:jc w:val="both"/>
        <w:rPr>
          <w:rFonts w:ascii="Times New Roman" w:hAnsi="Times New Roman"/>
          <w:sz w:val="28"/>
          <w:szCs w:val="28"/>
        </w:rPr>
      </w:pPr>
      <w:r>
        <w:rPr>
          <w:rFonts w:ascii="Times New Roman" w:hAnsi="Times New Roman"/>
          <w:sz w:val="28"/>
          <w:szCs w:val="28"/>
        </w:rPr>
        <w:t> </w:t>
      </w:r>
      <w:r>
        <w:rPr>
          <w:rFonts w:ascii="Times New Roman" w:hAnsi="Times New Roman"/>
          <w:b/>
          <w:bCs/>
          <w:sz w:val="28"/>
          <w:szCs w:val="28"/>
        </w:rPr>
        <w:t xml:space="preserve">Цель программы: </w:t>
      </w:r>
      <w:r>
        <w:rPr>
          <w:rFonts w:ascii="Times New Roman" w:hAnsi="Times New Roman"/>
          <w:sz w:val="28"/>
          <w:szCs w:val="28"/>
        </w:rPr>
        <w:t>Привлечение молодого поколения города Новотроицка к социально значимой деятельности, через предоставление информации о ней в интересной современной форме.</w:t>
      </w:r>
    </w:p>
    <w:p w:rsidR="00665882" w:rsidRDefault="00665882" w:rsidP="00665882">
      <w:pPr>
        <w:widowControl w:val="0"/>
        <w:spacing w:after="0"/>
        <w:ind w:firstLine="709"/>
        <w:jc w:val="both"/>
        <w:rPr>
          <w:rFonts w:ascii="Times New Roman" w:hAnsi="Times New Roman"/>
          <w:sz w:val="28"/>
          <w:szCs w:val="28"/>
        </w:rPr>
      </w:pPr>
      <w:r>
        <w:rPr>
          <w:rFonts w:ascii="Times New Roman" w:hAnsi="Times New Roman"/>
          <w:b/>
          <w:bCs/>
          <w:sz w:val="28"/>
          <w:szCs w:val="28"/>
        </w:rPr>
        <w:t xml:space="preserve">Установка программы: </w:t>
      </w:r>
      <w:r>
        <w:rPr>
          <w:rFonts w:ascii="Times New Roman" w:hAnsi="Times New Roman"/>
          <w:sz w:val="28"/>
          <w:szCs w:val="28"/>
        </w:rPr>
        <w:t xml:space="preserve">Сориентировать молодых людей на успех, </w:t>
      </w:r>
      <w:r>
        <w:rPr>
          <w:rFonts w:ascii="Times New Roman" w:hAnsi="Times New Roman"/>
          <w:sz w:val="28"/>
          <w:szCs w:val="28"/>
        </w:rPr>
        <w:lastRenderedPageBreak/>
        <w:t>показать жизнь во всей палитре красок.</w:t>
      </w:r>
    </w:p>
    <w:p w:rsidR="00665882" w:rsidRDefault="00665882" w:rsidP="00665882">
      <w:pPr>
        <w:widowControl w:val="0"/>
        <w:spacing w:after="0"/>
        <w:ind w:firstLine="709"/>
        <w:jc w:val="both"/>
        <w:rPr>
          <w:rFonts w:ascii="Times New Roman" w:hAnsi="Times New Roman"/>
          <w:sz w:val="28"/>
          <w:szCs w:val="28"/>
        </w:rPr>
      </w:pPr>
      <w:r>
        <w:rPr>
          <w:rFonts w:ascii="Times New Roman" w:hAnsi="Times New Roman"/>
          <w:b/>
          <w:bCs/>
          <w:sz w:val="28"/>
          <w:szCs w:val="28"/>
        </w:rPr>
        <w:t xml:space="preserve">Кредо программы: </w:t>
      </w:r>
      <w:r>
        <w:rPr>
          <w:rFonts w:ascii="Times New Roman" w:hAnsi="Times New Roman"/>
          <w:sz w:val="28"/>
          <w:szCs w:val="28"/>
        </w:rPr>
        <w:t>Рассказывать о героях и событиях позитивно, легко, ненавязчиво.</w:t>
      </w:r>
    </w:p>
    <w:p w:rsidR="00665882" w:rsidRDefault="00665882" w:rsidP="00665882">
      <w:pPr>
        <w:spacing w:after="0"/>
        <w:ind w:firstLine="709"/>
        <w:jc w:val="both"/>
        <w:rPr>
          <w:rFonts w:ascii="Times New Roman" w:hAnsi="Times New Roman"/>
          <w:sz w:val="28"/>
          <w:szCs w:val="28"/>
        </w:rPr>
      </w:pPr>
      <w:r>
        <w:rPr>
          <w:rFonts w:ascii="Times New Roman" w:hAnsi="Times New Roman"/>
          <w:sz w:val="28"/>
          <w:szCs w:val="28"/>
        </w:rPr>
        <w:t xml:space="preserve">Вектор молодежи -  инструмент, который  консолидирует, дает единые ориентиры, отражает проблемы и освещает молодежную общественно-политическую или культурную жизнь Новотроицка. Это положительный фактор для молодежи города, так как Интернет перенасыщен различной информацией, но все эти ресурсы разрознены и беспорядочны. </w:t>
      </w:r>
      <w:r>
        <w:rPr>
          <w:rFonts w:ascii="Times New Roman" w:hAnsi="Times New Roman"/>
          <w:b/>
          <w:bCs/>
          <w:i/>
          <w:iCs/>
          <w:sz w:val="28"/>
          <w:szCs w:val="28"/>
        </w:rPr>
        <w:t xml:space="preserve">Вектор молодежи </w:t>
      </w:r>
      <w:r>
        <w:rPr>
          <w:rFonts w:ascii="Times New Roman" w:hAnsi="Times New Roman"/>
          <w:sz w:val="28"/>
          <w:szCs w:val="28"/>
        </w:rPr>
        <w:t xml:space="preserve">– это единое информационное пространство для молодежи, это информационная освещенность увлечений и достижений молодых людей, а также мероприятий с их участием  в интересной, креативной форме. Программа направлена на формирование у зрителя позитивного взгляда на жизнь и окружающий мир, на предупреждение негативных тенденций и асоциального поведения молодых людей.  Благодаря молодежному телевидению у талантливой, креативной и активной молодежи города есть возможность реализации своих идей,  всесторонняя поддержка и широкое распространение. </w:t>
      </w:r>
    </w:p>
    <w:p w:rsidR="00665882" w:rsidRDefault="00665882" w:rsidP="00665882">
      <w:pPr>
        <w:spacing w:after="0"/>
        <w:ind w:firstLine="709"/>
        <w:jc w:val="both"/>
        <w:rPr>
          <w:rFonts w:ascii="Times New Roman" w:hAnsi="Times New Roman"/>
          <w:sz w:val="28"/>
          <w:szCs w:val="28"/>
        </w:rPr>
      </w:pPr>
      <w:r>
        <w:t> </w:t>
      </w:r>
      <w:r>
        <w:rPr>
          <w:rFonts w:ascii="Times New Roman" w:hAnsi="Times New Roman"/>
          <w:sz w:val="28"/>
          <w:szCs w:val="28"/>
        </w:rPr>
        <w:t xml:space="preserve">В телепрограмму телестудии «Кадр» </w:t>
      </w:r>
      <w:r w:rsidRPr="00414C66">
        <w:rPr>
          <w:rFonts w:ascii="Times New Roman" w:hAnsi="Times New Roman"/>
          <w:sz w:val="28"/>
          <w:szCs w:val="28"/>
        </w:rPr>
        <w:t>«</w:t>
      </w:r>
      <w:r>
        <w:rPr>
          <w:rFonts w:ascii="Times New Roman" w:hAnsi="Times New Roman"/>
          <w:sz w:val="28"/>
          <w:szCs w:val="28"/>
        </w:rPr>
        <w:t>Вектор молодежи</w:t>
      </w:r>
      <w:r w:rsidRPr="00414C66">
        <w:rPr>
          <w:rFonts w:ascii="Times New Roman" w:hAnsi="Times New Roman"/>
          <w:sz w:val="28"/>
          <w:szCs w:val="28"/>
        </w:rPr>
        <w:t xml:space="preserve">» </w:t>
      </w:r>
      <w:r>
        <w:rPr>
          <w:rFonts w:ascii="Times New Roman" w:hAnsi="Times New Roman"/>
          <w:sz w:val="28"/>
          <w:szCs w:val="28"/>
        </w:rPr>
        <w:t>входят информационные материалы о том, что произошло или произойдет в ближайшее время в городе, округе, районе, имеющее непосредственное значение для молодежной среды и получившие общественный резонанс. Это сюжеты о встречах с руководителями тех или иных подразделений; памятных и юбилейных датах; событиях происходящих в городе. Особое место в программе занимают сюжеты для молодежи, о самоопределении, выборе своего жизненного пути, предотвращение вредных привычек и т.д. И входят в состав программы  такие сюжеты, которые отражают направления молодежной жизни, такие как: спорт и музыка, причем, не только традиционная пропаганда тех или иных видов спорта, или тех или иных направлений музыки, но и спорт как средство воспитания стойкости; музыка как средство эстетического воздействия на духовный мир человека.</w:t>
      </w:r>
    </w:p>
    <w:p w:rsidR="00665882" w:rsidRDefault="00665882" w:rsidP="00665882">
      <w:pPr>
        <w:widowControl w:val="0"/>
        <w:spacing w:after="0"/>
        <w:ind w:firstLine="709"/>
        <w:jc w:val="both"/>
        <w:rPr>
          <w:rFonts w:ascii="Times New Roman" w:hAnsi="Times New Roman"/>
          <w:sz w:val="28"/>
          <w:szCs w:val="28"/>
        </w:rPr>
      </w:pPr>
      <w:r>
        <w:rPr>
          <w:noProof/>
        </w:rPr>
        <w:drawing>
          <wp:anchor distT="0" distB="0" distL="114300" distR="114300" simplePos="0" relativeHeight="251662336" behindDoc="0" locked="0" layoutInCell="1" allowOverlap="1" wp14:anchorId="03E8B195" wp14:editId="10F16132">
            <wp:simplePos x="0" y="0"/>
            <wp:positionH relativeFrom="column">
              <wp:posOffset>-232410</wp:posOffset>
            </wp:positionH>
            <wp:positionV relativeFrom="paragraph">
              <wp:posOffset>106680</wp:posOffset>
            </wp:positionV>
            <wp:extent cx="4069080" cy="2288540"/>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9080" cy="2288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Общая продолжительность программы около 10 -15 минут. Программа рассчитана на аудиторию в возр</w:t>
      </w:r>
      <w:r>
        <w:rPr>
          <w:rFonts w:ascii="Times New Roman" w:hAnsi="Times New Roman"/>
          <w:sz w:val="28"/>
          <w:szCs w:val="28"/>
        </w:rPr>
        <w:t xml:space="preserve">асте от 12 до 25 лет. По данным </w:t>
      </w:r>
      <w:r>
        <w:rPr>
          <w:rFonts w:ascii="Times New Roman" w:hAnsi="Times New Roman"/>
          <w:sz w:val="28"/>
          <w:szCs w:val="28"/>
        </w:rPr>
        <w:t xml:space="preserve">международной исследовательской группы </w:t>
      </w:r>
      <w:r w:rsidRPr="00414C66">
        <w:rPr>
          <w:rFonts w:ascii="Times New Roman" w:hAnsi="Times New Roman"/>
          <w:sz w:val="28"/>
          <w:szCs w:val="28"/>
        </w:rPr>
        <w:t>«</w:t>
      </w:r>
      <w:r>
        <w:rPr>
          <w:rFonts w:ascii="Times New Roman" w:hAnsi="Times New Roman"/>
          <w:sz w:val="28"/>
          <w:szCs w:val="28"/>
          <w:lang w:val="en-US"/>
        </w:rPr>
        <w:t>TNS</w:t>
      </w:r>
      <w:r w:rsidRPr="00414C66">
        <w:rPr>
          <w:rFonts w:ascii="Times New Roman" w:hAnsi="Times New Roman"/>
          <w:sz w:val="28"/>
          <w:szCs w:val="28"/>
        </w:rPr>
        <w:t xml:space="preserve">» – </w:t>
      </w:r>
      <w:r>
        <w:rPr>
          <w:rFonts w:ascii="Times New Roman" w:hAnsi="Times New Roman"/>
          <w:sz w:val="28"/>
          <w:szCs w:val="28"/>
        </w:rPr>
        <w:t xml:space="preserve">это </w:t>
      </w:r>
      <w:r>
        <w:rPr>
          <w:rFonts w:ascii="Times New Roman" w:hAnsi="Times New Roman"/>
          <w:sz w:val="28"/>
          <w:szCs w:val="28"/>
        </w:rPr>
        <w:lastRenderedPageBreak/>
        <w:t xml:space="preserve">около 13% общей </w:t>
      </w:r>
      <w:bookmarkStart w:id="0" w:name="_GoBack"/>
      <w:bookmarkEnd w:id="0"/>
      <w:r>
        <w:rPr>
          <w:rFonts w:ascii="Times New Roman" w:hAnsi="Times New Roman"/>
          <w:sz w:val="28"/>
          <w:szCs w:val="28"/>
        </w:rPr>
        <w:t xml:space="preserve">аудитории. Целевая зрительская аудитория телепередачи </w:t>
      </w:r>
      <w:r w:rsidRPr="00414C66">
        <w:rPr>
          <w:rFonts w:ascii="Times New Roman" w:hAnsi="Times New Roman"/>
          <w:sz w:val="28"/>
          <w:szCs w:val="28"/>
        </w:rPr>
        <w:t>«</w:t>
      </w:r>
      <w:r>
        <w:rPr>
          <w:rFonts w:ascii="Times New Roman" w:hAnsi="Times New Roman"/>
          <w:sz w:val="28"/>
          <w:szCs w:val="28"/>
        </w:rPr>
        <w:t>Вектор молодежи</w:t>
      </w:r>
      <w:r w:rsidRPr="00414C66">
        <w:rPr>
          <w:rFonts w:ascii="Times New Roman" w:hAnsi="Times New Roman"/>
          <w:sz w:val="28"/>
          <w:szCs w:val="28"/>
        </w:rPr>
        <w:t xml:space="preserve">» – </w:t>
      </w:r>
      <w:r>
        <w:rPr>
          <w:rFonts w:ascii="Times New Roman" w:hAnsi="Times New Roman"/>
          <w:sz w:val="28"/>
          <w:szCs w:val="28"/>
        </w:rPr>
        <w:t xml:space="preserve">около десяти тысяч человек - подростки и молодежь города Новотроицка  и других городов Оренбургской области. </w:t>
      </w:r>
    </w:p>
    <w:p w:rsidR="00665882" w:rsidRDefault="00665882" w:rsidP="00665882">
      <w:pPr>
        <w:widowControl w:val="0"/>
        <w:spacing w:after="0"/>
        <w:ind w:firstLine="709"/>
        <w:jc w:val="both"/>
        <w:rPr>
          <w:rFonts w:ascii="Times New Roman" w:hAnsi="Times New Roman"/>
          <w:sz w:val="28"/>
          <w:szCs w:val="28"/>
        </w:rPr>
      </w:pPr>
      <w:r>
        <w:t> </w:t>
      </w:r>
      <w:r>
        <w:rPr>
          <w:rFonts w:ascii="Times New Roman" w:hAnsi="Times New Roman"/>
          <w:sz w:val="28"/>
          <w:szCs w:val="28"/>
        </w:rPr>
        <w:t xml:space="preserve">Телепрограмма короткая и интерактивная.  Это проект о новотроицкой молодежи и для новотроицкой молодежи. Команда журналистов, операторов и монтажеров состоит только из студентов и школьников города, способных создать телепродукт, </w:t>
      </w:r>
      <w:proofErr w:type="gramStart"/>
      <w:r>
        <w:rPr>
          <w:rFonts w:ascii="Times New Roman" w:hAnsi="Times New Roman"/>
          <w:sz w:val="28"/>
          <w:szCs w:val="28"/>
        </w:rPr>
        <w:t>отвечающий</w:t>
      </w:r>
      <w:proofErr w:type="gramEnd"/>
      <w:r>
        <w:rPr>
          <w:rFonts w:ascii="Times New Roman" w:hAnsi="Times New Roman"/>
          <w:sz w:val="28"/>
          <w:szCs w:val="28"/>
        </w:rPr>
        <w:t xml:space="preserve"> запросам молодежной аудитории. </w:t>
      </w:r>
    </w:p>
    <w:p w:rsidR="00665882" w:rsidRDefault="00665882" w:rsidP="00665882">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выборе тем молодые журналисты учитывают </w:t>
      </w:r>
      <w:proofErr w:type="spellStart"/>
      <w:r>
        <w:rPr>
          <w:rFonts w:ascii="Times New Roman" w:hAnsi="Times New Roman"/>
          <w:sz w:val="28"/>
          <w:szCs w:val="28"/>
        </w:rPr>
        <w:t>разновозрастность</w:t>
      </w:r>
      <w:proofErr w:type="spellEnd"/>
      <w:r>
        <w:rPr>
          <w:rFonts w:ascii="Times New Roman" w:hAnsi="Times New Roman"/>
          <w:sz w:val="28"/>
          <w:szCs w:val="28"/>
        </w:rPr>
        <w:t xml:space="preserve"> аудитории, поэтому в программе преобладают материалы информационных и документально-художественных жанров. В эфире программы школьники и студенты рассказывают молодежи о самых интересных событиях общественной, спортивной и культурной жизни Новотроицка. Герои сюжетов – реальные люди. Это и известные личности, и те, кто случайно попал в объектив телекамер. </w:t>
      </w:r>
    </w:p>
    <w:p w:rsidR="00665882" w:rsidRDefault="00665882" w:rsidP="00665882">
      <w:pPr>
        <w:widowControl w:val="0"/>
        <w:spacing w:after="0"/>
        <w:ind w:firstLine="709"/>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Ведущие программы парень и девушка 14-20 лет, социально активные, подвижные люди,  производящие впечатление современных молодых людей. </w:t>
      </w:r>
    </w:p>
    <w:p w:rsidR="00665882" w:rsidRDefault="00665882" w:rsidP="00665882">
      <w:pPr>
        <w:widowControl w:val="0"/>
        <w:spacing w:after="0"/>
        <w:ind w:firstLine="709"/>
        <w:jc w:val="both"/>
        <w:rPr>
          <w:rFonts w:ascii="Times New Roman" w:hAnsi="Times New Roman"/>
          <w:sz w:val="28"/>
          <w:szCs w:val="28"/>
        </w:rPr>
      </w:pPr>
      <w:r>
        <w:rPr>
          <w:rFonts w:ascii="Times New Roman" w:hAnsi="Times New Roman"/>
          <w:sz w:val="28"/>
          <w:szCs w:val="28"/>
        </w:rPr>
        <w:t xml:space="preserve">Программа </w:t>
      </w:r>
      <w:r w:rsidRPr="00414C66">
        <w:rPr>
          <w:rFonts w:ascii="Times New Roman" w:hAnsi="Times New Roman"/>
          <w:sz w:val="28"/>
          <w:szCs w:val="28"/>
        </w:rPr>
        <w:t>«</w:t>
      </w:r>
      <w:r>
        <w:rPr>
          <w:rFonts w:ascii="Times New Roman" w:hAnsi="Times New Roman"/>
          <w:sz w:val="28"/>
          <w:szCs w:val="28"/>
        </w:rPr>
        <w:t>Вектор молодежи</w:t>
      </w:r>
      <w:r w:rsidRPr="00414C66">
        <w:rPr>
          <w:rFonts w:ascii="Times New Roman" w:hAnsi="Times New Roman"/>
          <w:sz w:val="28"/>
          <w:szCs w:val="28"/>
        </w:rPr>
        <w:t xml:space="preserve">» </w:t>
      </w:r>
      <w:r>
        <w:rPr>
          <w:rFonts w:ascii="Times New Roman" w:hAnsi="Times New Roman"/>
          <w:sz w:val="28"/>
          <w:szCs w:val="28"/>
        </w:rPr>
        <w:t xml:space="preserve">состоит из 3-4 коротких сюжетов, транслируется на городском телеканале </w:t>
      </w:r>
      <w:r w:rsidRPr="00414C66">
        <w:rPr>
          <w:rFonts w:ascii="Times New Roman" w:hAnsi="Times New Roman"/>
          <w:sz w:val="28"/>
          <w:szCs w:val="28"/>
        </w:rPr>
        <w:t>«</w:t>
      </w:r>
      <w:proofErr w:type="spellStart"/>
      <w:r>
        <w:rPr>
          <w:rFonts w:ascii="Times New Roman" w:hAnsi="Times New Roman"/>
          <w:sz w:val="28"/>
          <w:szCs w:val="28"/>
        </w:rPr>
        <w:t>Нокс</w:t>
      </w:r>
      <w:proofErr w:type="spellEnd"/>
      <w:r>
        <w:rPr>
          <w:rFonts w:ascii="Times New Roman" w:hAnsi="Times New Roman"/>
          <w:sz w:val="28"/>
          <w:szCs w:val="28"/>
        </w:rPr>
        <w:t xml:space="preserve"> – ТВ</w:t>
      </w:r>
      <w:r w:rsidRPr="00414C66">
        <w:rPr>
          <w:rFonts w:ascii="Times New Roman" w:hAnsi="Times New Roman"/>
          <w:sz w:val="28"/>
          <w:szCs w:val="28"/>
        </w:rPr>
        <w:t xml:space="preserve">» </w:t>
      </w:r>
      <w:r>
        <w:rPr>
          <w:rFonts w:ascii="Times New Roman" w:hAnsi="Times New Roman"/>
          <w:sz w:val="28"/>
          <w:szCs w:val="28"/>
        </w:rPr>
        <w:t xml:space="preserve">по субботам (13.30, 19.00, 22.30), воскресеньям (07.30, 11.30, 18.30, 22.30) и четвергам (07.00, 09.00, 16.00, 19.00, 21.00, 23.00). Именно в это время большинство представителей молодежной аудитории находятся дома. И смотрят телевизор, как говорится, </w:t>
      </w:r>
      <w:r w:rsidRPr="00414C66">
        <w:rPr>
          <w:rFonts w:ascii="Times New Roman" w:hAnsi="Times New Roman"/>
          <w:sz w:val="28"/>
          <w:szCs w:val="28"/>
        </w:rPr>
        <w:t>«</w:t>
      </w:r>
      <w:r>
        <w:rPr>
          <w:rFonts w:ascii="Times New Roman" w:hAnsi="Times New Roman"/>
          <w:sz w:val="28"/>
          <w:szCs w:val="28"/>
        </w:rPr>
        <w:t>фоном</w:t>
      </w:r>
      <w:r w:rsidRPr="00414C66">
        <w:rPr>
          <w:rFonts w:ascii="Times New Roman" w:hAnsi="Times New Roman"/>
          <w:sz w:val="28"/>
          <w:szCs w:val="28"/>
        </w:rPr>
        <w:t xml:space="preserve">», </w:t>
      </w:r>
      <w:r>
        <w:rPr>
          <w:rFonts w:ascii="Times New Roman" w:hAnsi="Times New Roman"/>
          <w:sz w:val="28"/>
          <w:szCs w:val="28"/>
        </w:rPr>
        <w:t xml:space="preserve">занимаясь при этом своими делами, собираясь на работу или учебу.  Новые выпуски выходят в эфир 1 раз в две недели, в остальные дни транслируются повторы программы. </w:t>
      </w:r>
    </w:p>
    <w:p w:rsidR="0023492E" w:rsidRDefault="0023492E"/>
    <w:sectPr w:rsidR="0023492E" w:rsidSect="009A07AE">
      <w:footerReference w:type="default" r:id="rId13"/>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D1" w:rsidRDefault="00A05ED1" w:rsidP="009A07AE">
      <w:pPr>
        <w:spacing w:after="0" w:line="240" w:lineRule="auto"/>
      </w:pPr>
      <w:r>
        <w:separator/>
      </w:r>
    </w:p>
  </w:endnote>
  <w:endnote w:type="continuationSeparator" w:id="0">
    <w:p w:rsidR="00A05ED1" w:rsidRDefault="00A05ED1" w:rsidP="009A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18377"/>
      <w:docPartObj>
        <w:docPartGallery w:val="Page Numbers (Bottom of Page)"/>
        <w:docPartUnique/>
      </w:docPartObj>
    </w:sdtPr>
    <w:sdtContent>
      <w:p w:rsidR="009A07AE" w:rsidRDefault="009A07AE">
        <w:pPr>
          <w:pStyle w:val="a7"/>
          <w:jc w:val="right"/>
        </w:pPr>
        <w:r>
          <w:fldChar w:fldCharType="begin"/>
        </w:r>
        <w:r>
          <w:instrText>PAGE   \* MERGEFORMAT</w:instrText>
        </w:r>
        <w:r>
          <w:fldChar w:fldCharType="separate"/>
        </w:r>
        <w:r w:rsidR="00665882">
          <w:rPr>
            <w:noProof/>
          </w:rPr>
          <w:t>6</w:t>
        </w:r>
        <w:r>
          <w:fldChar w:fldCharType="end"/>
        </w:r>
      </w:p>
    </w:sdtContent>
  </w:sdt>
  <w:p w:rsidR="009A07AE" w:rsidRDefault="009A0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D1" w:rsidRDefault="00A05ED1" w:rsidP="009A07AE">
      <w:pPr>
        <w:spacing w:after="0" w:line="240" w:lineRule="auto"/>
      </w:pPr>
      <w:r>
        <w:separator/>
      </w:r>
    </w:p>
  </w:footnote>
  <w:footnote w:type="continuationSeparator" w:id="0">
    <w:p w:rsidR="00A05ED1" w:rsidRDefault="00A05ED1" w:rsidP="009A0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2E"/>
    <w:rsid w:val="0023492E"/>
    <w:rsid w:val="00665882"/>
    <w:rsid w:val="009352B2"/>
    <w:rsid w:val="00983D31"/>
    <w:rsid w:val="009A07AE"/>
    <w:rsid w:val="00A05ED1"/>
    <w:rsid w:val="00A5127B"/>
    <w:rsid w:val="00AE2CF5"/>
    <w:rsid w:val="00D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92E"/>
    <w:rPr>
      <w:rFonts w:ascii="Tahoma" w:eastAsia="Times New Roman" w:hAnsi="Tahoma" w:cs="Tahoma"/>
      <w:sz w:val="16"/>
      <w:szCs w:val="16"/>
      <w:lang w:eastAsia="ru-RU"/>
    </w:rPr>
  </w:style>
  <w:style w:type="paragraph" w:styleId="a5">
    <w:name w:val="header"/>
    <w:basedOn w:val="a"/>
    <w:link w:val="a6"/>
    <w:uiPriority w:val="99"/>
    <w:unhideWhenUsed/>
    <w:rsid w:val="009A07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7AE"/>
    <w:rPr>
      <w:rFonts w:ascii="Calibri" w:eastAsia="Times New Roman" w:hAnsi="Calibri" w:cs="Times New Roman"/>
      <w:lang w:eastAsia="ru-RU"/>
    </w:rPr>
  </w:style>
  <w:style w:type="paragraph" w:styleId="a7">
    <w:name w:val="footer"/>
    <w:basedOn w:val="a"/>
    <w:link w:val="a8"/>
    <w:uiPriority w:val="99"/>
    <w:unhideWhenUsed/>
    <w:rsid w:val="009A07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07A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92E"/>
    <w:rPr>
      <w:rFonts w:ascii="Tahoma" w:eastAsia="Times New Roman" w:hAnsi="Tahoma" w:cs="Tahoma"/>
      <w:sz w:val="16"/>
      <w:szCs w:val="16"/>
      <w:lang w:eastAsia="ru-RU"/>
    </w:rPr>
  </w:style>
  <w:style w:type="paragraph" w:styleId="a5">
    <w:name w:val="header"/>
    <w:basedOn w:val="a"/>
    <w:link w:val="a6"/>
    <w:uiPriority w:val="99"/>
    <w:unhideWhenUsed/>
    <w:rsid w:val="009A07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7AE"/>
    <w:rPr>
      <w:rFonts w:ascii="Calibri" w:eastAsia="Times New Roman" w:hAnsi="Calibri" w:cs="Times New Roman"/>
      <w:lang w:eastAsia="ru-RU"/>
    </w:rPr>
  </w:style>
  <w:style w:type="paragraph" w:styleId="a7">
    <w:name w:val="footer"/>
    <w:basedOn w:val="a"/>
    <w:link w:val="a8"/>
    <w:uiPriority w:val="99"/>
    <w:unhideWhenUsed/>
    <w:rsid w:val="009A07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07A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2019-06-03T11:04:00Z</dcterms:created>
  <dcterms:modified xsi:type="dcterms:W3CDTF">2019-06-03T11:04:00Z</dcterms:modified>
</cp:coreProperties>
</file>